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83B7" w14:textId="6D48EACE" w:rsidR="00A16D4C" w:rsidRPr="00A16D4C" w:rsidRDefault="00A16D4C" w:rsidP="00A16D4C">
      <w:pPr>
        <w:spacing w:after="160" w:line="259" w:lineRule="auto"/>
        <w:rPr>
          <w:rFonts w:ascii="Calibri" w:eastAsia="Calibri" w:hAnsi="Calibri" w:cs="Times New Roman"/>
          <w:b/>
          <w:color w:val="00B0F0"/>
          <w:sz w:val="18"/>
          <w:szCs w:val="22"/>
        </w:rPr>
      </w:pPr>
      <w:r w:rsidRPr="00A16D4C">
        <w:rPr>
          <w:rFonts w:ascii="Calibri" w:eastAsia="Calibri" w:hAnsi="Calibri" w:cs="Times New Roman"/>
          <w:b/>
          <w:color w:val="00B0F0"/>
          <w:sz w:val="18"/>
          <w:szCs w:val="22"/>
        </w:rPr>
        <w:t>Office of Academic Affairs and Career Development</w:t>
      </w:r>
    </w:p>
    <w:p w14:paraId="1A2E3B26" w14:textId="77777777" w:rsidR="00385791" w:rsidRPr="008E1C7E" w:rsidRDefault="00385791" w:rsidP="00385791">
      <w:pPr>
        <w:rPr>
          <w:color w:val="CC66FF"/>
          <w:sz w:val="32"/>
        </w:rPr>
      </w:pPr>
      <w:r w:rsidRPr="008E1C7E">
        <w:rPr>
          <w:color w:val="CC66FF"/>
          <w:sz w:val="32"/>
        </w:rPr>
        <w:t>Individual development plan</w:t>
      </w:r>
    </w:p>
    <w:p w14:paraId="7A9FCE6F" w14:textId="77777777" w:rsidR="00385791" w:rsidRDefault="00385791" w:rsidP="00385791">
      <w:pPr>
        <w:spacing w:before="1" w:line="130" w:lineRule="exact"/>
        <w:rPr>
          <w:sz w:val="13"/>
          <w:szCs w:val="13"/>
        </w:rPr>
      </w:pPr>
    </w:p>
    <w:p w14:paraId="5FBF69EA" w14:textId="058AE6D5" w:rsidR="00385791" w:rsidRPr="00C71AE9" w:rsidRDefault="00385791" w:rsidP="00385791">
      <w:pPr>
        <w:rPr>
          <w:sz w:val="20"/>
        </w:rPr>
      </w:pPr>
      <w:r w:rsidRPr="00C71AE9">
        <w:rPr>
          <w:sz w:val="20"/>
        </w:rPr>
        <w:t>The purpose of this template is to assist you in documenting information relevant to your career tr</w:t>
      </w:r>
      <w:r w:rsidR="008E1C7E">
        <w:rPr>
          <w:sz w:val="20"/>
        </w:rPr>
        <w:t>a</w:t>
      </w:r>
      <w:r w:rsidRPr="00C71AE9">
        <w:rPr>
          <w:sz w:val="20"/>
        </w:rPr>
        <w:t xml:space="preserve">jectory including short and long-term goals, barriers, accomplishments, and plans for acquiring the skills </w:t>
      </w:r>
      <w:r w:rsidR="008E1C7E">
        <w:rPr>
          <w:sz w:val="20"/>
        </w:rPr>
        <w:t>n</w:t>
      </w:r>
      <w:r w:rsidRPr="00C71AE9">
        <w:rPr>
          <w:sz w:val="20"/>
        </w:rPr>
        <w:t xml:space="preserve">ecessary to achieve your career goals. This template is aligned with the Annual Faculty Evaluation and will allow you to easily cut and paste information from one document to another. The document may be useful for self-reflection or for meetings with mentors or your Career Development Committee. This is a template meant to be a working document, to be utilized at the discretion of the end user, and to be </w:t>
      </w:r>
      <w:r w:rsidR="00B440D8">
        <w:rPr>
          <w:sz w:val="20"/>
        </w:rPr>
        <w:t>a</w:t>
      </w:r>
      <w:r w:rsidRPr="00C71AE9">
        <w:rPr>
          <w:sz w:val="20"/>
        </w:rPr>
        <w:t>ltered in order to meet individual needs.</w:t>
      </w:r>
    </w:p>
    <w:p w14:paraId="4D4F1DEF" w14:textId="77777777" w:rsidR="00385791" w:rsidRDefault="00385791" w:rsidP="00385791">
      <w:pPr>
        <w:spacing w:before="18" w:line="200" w:lineRule="exact"/>
        <w:rPr>
          <w:sz w:val="20"/>
          <w:szCs w:val="20"/>
        </w:rPr>
      </w:pPr>
    </w:p>
    <w:tbl>
      <w:tblPr>
        <w:tblW w:w="9795" w:type="dxa"/>
        <w:tblInd w:w="100" w:type="dxa"/>
        <w:tblLayout w:type="fixed"/>
        <w:tblCellMar>
          <w:left w:w="0" w:type="dxa"/>
          <w:right w:w="0" w:type="dxa"/>
        </w:tblCellMar>
        <w:tblLook w:val="01E0" w:firstRow="1" w:lastRow="1" w:firstColumn="1" w:lastColumn="1" w:noHBand="0" w:noVBand="0"/>
      </w:tblPr>
      <w:tblGrid>
        <w:gridCol w:w="2457"/>
        <w:gridCol w:w="7338"/>
      </w:tblGrid>
      <w:tr w:rsidR="00385791" w14:paraId="44FFF909" w14:textId="77777777" w:rsidTr="008E1C7E">
        <w:trPr>
          <w:trHeight w:hRule="exact" w:val="630"/>
        </w:trPr>
        <w:tc>
          <w:tcPr>
            <w:tcW w:w="2457" w:type="dxa"/>
            <w:tcBorders>
              <w:top w:val="single" w:sz="4" w:space="0" w:color="939598"/>
              <w:left w:val="single" w:sz="4" w:space="0" w:color="939598"/>
              <w:bottom w:val="single" w:sz="4" w:space="0" w:color="939598"/>
              <w:right w:val="single" w:sz="4" w:space="0" w:color="939598"/>
            </w:tcBorders>
            <w:shd w:val="clear" w:color="auto" w:fill="CC99FF"/>
            <w:vAlign w:val="center"/>
          </w:tcPr>
          <w:p w14:paraId="6F3C3130" w14:textId="77777777" w:rsidR="00385791" w:rsidRPr="008E1C7E" w:rsidRDefault="00385791" w:rsidP="006F55B9">
            <w:pPr>
              <w:ind w:left="175"/>
              <w:rPr>
                <w:color w:val="auto"/>
                <w:sz w:val="20"/>
              </w:rPr>
            </w:pPr>
            <w:r w:rsidRPr="008E1C7E">
              <w:rPr>
                <w:color w:val="auto"/>
                <w:sz w:val="20"/>
              </w:rPr>
              <w:t>Name and degree</w:t>
            </w:r>
          </w:p>
        </w:tc>
        <w:tc>
          <w:tcPr>
            <w:tcW w:w="7338" w:type="dxa"/>
            <w:tcBorders>
              <w:top w:val="single" w:sz="4" w:space="0" w:color="939598"/>
              <w:left w:val="single" w:sz="4" w:space="0" w:color="939598"/>
              <w:bottom w:val="single" w:sz="4" w:space="0" w:color="939598"/>
              <w:right w:val="single" w:sz="4" w:space="0" w:color="939598"/>
            </w:tcBorders>
          </w:tcPr>
          <w:p w14:paraId="7337F6B2" w14:textId="77777777" w:rsidR="00385791" w:rsidRDefault="00385791" w:rsidP="006F55B9"/>
        </w:tc>
      </w:tr>
      <w:tr w:rsidR="00385791" w14:paraId="71F8BB91" w14:textId="77777777" w:rsidTr="008E1C7E">
        <w:trPr>
          <w:trHeight w:hRule="exact" w:val="630"/>
        </w:trPr>
        <w:tc>
          <w:tcPr>
            <w:tcW w:w="2457" w:type="dxa"/>
            <w:tcBorders>
              <w:top w:val="single" w:sz="4" w:space="0" w:color="939598"/>
              <w:left w:val="single" w:sz="4" w:space="0" w:color="939598"/>
              <w:bottom w:val="single" w:sz="4" w:space="0" w:color="939598"/>
              <w:right w:val="single" w:sz="4" w:space="0" w:color="939598"/>
            </w:tcBorders>
            <w:shd w:val="clear" w:color="auto" w:fill="CC99FF"/>
            <w:vAlign w:val="center"/>
          </w:tcPr>
          <w:p w14:paraId="2B01972D" w14:textId="77777777" w:rsidR="00385791" w:rsidRPr="008E1C7E" w:rsidRDefault="00385791" w:rsidP="006F55B9">
            <w:pPr>
              <w:ind w:left="175"/>
              <w:rPr>
                <w:color w:val="auto"/>
                <w:sz w:val="20"/>
              </w:rPr>
            </w:pPr>
            <w:r w:rsidRPr="008E1C7E">
              <w:rPr>
                <w:color w:val="auto"/>
                <w:sz w:val="20"/>
              </w:rPr>
              <w:t>Year of initial faculty appointment</w:t>
            </w:r>
          </w:p>
        </w:tc>
        <w:tc>
          <w:tcPr>
            <w:tcW w:w="7338" w:type="dxa"/>
            <w:tcBorders>
              <w:top w:val="single" w:sz="4" w:space="0" w:color="939598"/>
              <w:left w:val="single" w:sz="4" w:space="0" w:color="939598"/>
              <w:bottom w:val="single" w:sz="4" w:space="0" w:color="939598"/>
              <w:right w:val="single" w:sz="4" w:space="0" w:color="939598"/>
            </w:tcBorders>
          </w:tcPr>
          <w:p w14:paraId="77116911" w14:textId="77777777" w:rsidR="00385791" w:rsidRDefault="00385791" w:rsidP="006F55B9"/>
        </w:tc>
      </w:tr>
      <w:tr w:rsidR="00385791" w14:paraId="48635FE8" w14:textId="77777777" w:rsidTr="008E1C7E">
        <w:trPr>
          <w:trHeight w:hRule="exact" w:val="630"/>
        </w:trPr>
        <w:tc>
          <w:tcPr>
            <w:tcW w:w="2457" w:type="dxa"/>
            <w:tcBorders>
              <w:top w:val="single" w:sz="4" w:space="0" w:color="939598"/>
              <w:left w:val="single" w:sz="4" w:space="0" w:color="939598"/>
              <w:bottom w:val="single" w:sz="4" w:space="0" w:color="939598"/>
              <w:right w:val="single" w:sz="4" w:space="0" w:color="939598"/>
            </w:tcBorders>
            <w:shd w:val="clear" w:color="auto" w:fill="CC99FF"/>
            <w:vAlign w:val="center"/>
          </w:tcPr>
          <w:p w14:paraId="6E409665" w14:textId="77777777" w:rsidR="00385791" w:rsidRPr="008E1C7E" w:rsidRDefault="00385791" w:rsidP="006F55B9">
            <w:pPr>
              <w:ind w:left="175"/>
              <w:rPr>
                <w:color w:val="auto"/>
                <w:sz w:val="20"/>
              </w:rPr>
            </w:pPr>
            <w:r w:rsidRPr="008E1C7E">
              <w:rPr>
                <w:color w:val="auto"/>
                <w:sz w:val="20"/>
              </w:rPr>
              <w:t>Current academic rank</w:t>
            </w:r>
          </w:p>
        </w:tc>
        <w:tc>
          <w:tcPr>
            <w:tcW w:w="7338" w:type="dxa"/>
            <w:tcBorders>
              <w:top w:val="single" w:sz="4" w:space="0" w:color="939598"/>
              <w:left w:val="single" w:sz="4" w:space="0" w:color="939598"/>
              <w:bottom w:val="single" w:sz="4" w:space="0" w:color="939598"/>
              <w:right w:val="single" w:sz="4" w:space="0" w:color="939598"/>
            </w:tcBorders>
          </w:tcPr>
          <w:p w14:paraId="3ED6901C" w14:textId="77777777" w:rsidR="00385791" w:rsidRDefault="00385791" w:rsidP="006F55B9"/>
        </w:tc>
      </w:tr>
    </w:tbl>
    <w:p w14:paraId="27632A0A" w14:textId="77777777" w:rsidR="00385791" w:rsidRDefault="00385791" w:rsidP="00385791">
      <w:pPr>
        <w:spacing w:before="7" w:line="100" w:lineRule="exact"/>
        <w:rPr>
          <w:sz w:val="10"/>
          <w:szCs w:val="10"/>
        </w:rPr>
      </w:pPr>
    </w:p>
    <w:p w14:paraId="2250848C" w14:textId="77777777" w:rsidR="00385791" w:rsidRDefault="00385791" w:rsidP="00385791">
      <w:pPr>
        <w:spacing w:line="200" w:lineRule="exact"/>
        <w:rPr>
          <w:sz w:val="20"/>
          <w:szCs w:val="20"/>
        </w:rPr>
      </w:pPr>
    </w:p>
    <w:tbl>
      <w:tblPr>
        <w:tblW w:w="9792" w:type="dxa"/>
        <w:tblInd w:w="1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2448"/>
        <w:gridCol w:w="2448"/>
        <w:gridCol w:w="2448"/>
        <w:gridCol w:w="2448"/>
      </w:tblGrid>
      <w:tr w:rsidR="00385791" w14:paraId="5AB9EEEA" w14:textId="77777777" w:rsidTr="008E1C7E">
        <w:trPr>
          <w:trHeight w:hRule="exact" w:val="1626"/>
        </w:trPr>
        <w:tc>
          <w:tcPr>
            <w:tcW w:w="9792" w:type="dxa"/>
            <w:gridSpan w:val="4"/>
            <w:shd w:val="clear" w:color="auto" w:fill="CC66FF"/>
            <w:vAlign w:val="center"/>
          </w:tcPr>
          <w:p w14:paraId="56036155" w14:textId="5FB6875B" w:rsidR="00385791" w:rsidRDefault="00385791" w:rsidP="00B440D8">
            <w:pPr>
              <w:ind w:left="260"/>
            </w:pPr>
            <w:r w:rsidRPr="008E1C7E">
              <w:rPr>
                <w:color w:val="FFFFFF" w:themeColor="background1"/>
              </w:rPr>
              <w:t>Goals for the current year, progress toward meeting goals, barriers encountered/foreseen, mitigation strategies</w:t>
            </w:r>
            <w:r w:rsidR="00B440D8">
              <w:rPr>
                <w:color w:val="FFFFFF" w:themeColor="background1"/>
              </w:rPr>
              <w:t>. G</w:t>
            </w:r>
            <w:r w:rsidRPr="008E1C7E">
              <w:rPr>
                <w:color w:val="FFFFFF" w:themeColor="background1"/>
              </w:rPr>
              <w:t>oals may be created in the categories of research and scholarly</w:t>
            </w:r>
            <w:r w:rsidR="008E1C7E">
              <w:rPr>
                <w:color w:val="FFFFFF" w:themeColor="background1"/>
              </w:rPr>
              <w:t xml:space="preserve"> </w:t>
            </w:r>
            <w:r w:rsidRPr="008E1C7E">
              <w:rPr>
                <w:color w:val="FFFFFF" w:themeColor="background1"/>
              </w:rPr>
              <w:t>activities, teaching and mentoring activities, clinical activities, service and citizenship activities, and leader</w:t>
            </w:r>
            <w:r w:rsidR="00B440D8">
              <w:rPr>
                <w:color w:val="FFFFFF" w:themeColor="background1"/>
              </w:rPr>
              <w:t>ship and management activities.</w:t>
            </w:r>
          </w:p>
        </w:tc>
      </w:tr>
      <w:tr w:rsidR="00385791" w14:paraId="1AF0F564" w14:textId="77777777" w:rsidTr="00B440D8">
        <w:trPr>
          <w:trHeight w:hRule="exact" w:val="605"/>
        </w:trPr>
        <w:tc>
          <w:tcPr>
            <w:tcW w:w="2448" w:type="dxa"/>
            <w:shd w:val="clear" w:color="auto" w:fill="CC99FF"/>
            <w:vAlign w:val="center"/>
          </w:tcPr>
          <w:p w14:paraId="2A0F7C92" w14:textId="77777777" w:rsidR="00385791" w:rsidRPr="008E1C7E" w:rsidRDefault="00385791" w:rsidP="006F55B9">
            <w:pPr>
              <w:jc w:val="center"/>
              <w:rPr>
                <w:color w:val="auto"/>
                <w:sz w:val="20"/>
              </w:rPr>
            </w:pPr>
            <w:r w:rsidRPr="008E1C7E">
              <w:rPr>
                <w:color w:val="auto"/>
                <w:sz w:val="20"/>
              </w:rPr>
              <w:t>Goals</w:t>
            </w:r>
          </w:p>
        </w:tc>
        <w:tc>
          <w:tcPr>
            <w:tcW w:w="2448" w:type="dxa"/>
            <w:shd w:val="clear" w:color="auto" w:fill="CC99FF"/>
            <w:vAlign w:val="center"/>
          </w:tcPr>
          <w:p w14:paraId="2F2AC6A8" w14:textId="77777777" w:rsidR="00385791" w:rsidRPr="008E1C7E" w:rsidRDefault="00385791" w:rsidP="006F55B9">
            <w:pPr>
              <w:jc w:val="center"/>
              <w:rPr>
                <w:color w:val="auto"/>
                <w:sz w:val="20"/>
              </w:rPr>
            </w:pPr>
            <w:r w:rsidRPr="008E1C7E">
              <w:rPr>
                <w:color w:val="auto"/>
                <w:sz w:val="20"/>
              </w:rPr>
              <w:t>Progress</w:t>
            </w:r>
          </w:p>
        </w:tc>
        <w:tc>
          <w:tcPr>
            <w:tcW w:w="2448" w:type="dxa"/>
            <w:shd w:val="clear" w:color="auto" w:fill="CC99FF"/>
            <w:vAlign w:val="center"/>
          </w:tcPr>
          <w:p w14:paraId="1713D7CD" w14:textId="77777777" w:rsidR="00385791" w:rsidRPr="008E1C7E" w:rsidRDefault="00385791" w:rsidP="006F55B9">
            <w:pPr>
              <w:jc w:val="center"/>
              <w:rPr>
                <w:color w:val="auto"/>
                <w:sz w:val="20"/>
              </w:rPr>
            </w:pPr>
            <w:r w:rsidRPr="008E1C7E">
              <w:rPr>
                <w:color w:val="auto"/>
                <w:sz w:val="20"/>
              </w:rPr>
              <w:t>Barriers encountered/ foreseen</w:t>
            </w:r>
          </w:p>
        </w:tc>
        <w:tc>
          <w:tcPr>
            <w:tcW w:w="2448" w:type="dxa"/>
            <w:shd w:val="clear" w:color="auto" w:fill="CC99FF"/>
            <w:vAlign w:val="center"/>
          </w:tcPr>
          <w:p w14:paraId="6F4A92DC" w14:textId="77777777" w:rsidR="00385791" w:rsidRPr="008E1C7E" w:rsidRDefault="00385791" w:rsidP="006F55B9">
            <w:pPr>
              <w:jc w:val="center"/>
              <w:rPr>
                <w:color w:val="auto"/>
                <w:sz w:val="20"/>
              </w:rPr>
            </w:pPr>
            <w:r w:rsidRPr="008E1C7E">
              <w:rPr>
                <w:color w:val="auto"/>
                <w:sz w:val="20"/>
              </w:rPr>
              <w:t>Mitigation strategies</w:t>
            </w:r>
          </w:p>
        </w:tc>
      </w:tr>
      <w:tr w:rsidR="00385791" w14:paraId="5082D5E7" w14:textId="77777777" w:rsidTr="00B440D8">
        <w:trPr>
          <w:trHeight w:hRule="exact" w:val="1080"/>
        </w:trPr>
        <w:tc>
          <w:tcPr>
            <w:tcW w:w="2448" w:type="dxa"/>
          </w:tcPr>
          <w:p w14:paraId="2902AD5C" w14:textId="77777777" w:rsidR="00385791" w:rsidRDefault="00385791" w:rsidP="006F55B9"/>
        </w:tc>
        <w:tc>
          <w:tcPr>
            <w:tcW w:w="2448" w:type="dxa"/>
          </w:tcPr>
          <w:p w14:paraId="66C16674" w14:textId="77777777" w:rsidR="00385791" w:rsidRDefault="00385791" w:rsidP="006F55B9"/>
        </w:tc>
        <w:tc>
          <w:tcPr>
            <w:tcW w:w="2448" w:type="dxa"/>
          </w:tcPr>
          <w:p w14:paraId="24846DA6" w14:textId="77777777" w:rsidR="00385791" w:rsidRDefault="00385791" w:rsidP="006F55B9"/>
        </w:tc>
        <w:tc>
          <w:tcPr>
            <w:tcW w:w="2448" w:type="dxa"/>
          </w:tcPr>
          <w:p w14:paraId="076F364D" w14:textId="77777777" w:rsidR="00385791" w:rsidRDefault="00385791" w:rsidP="006F55B9"/>
        </w:tc>
      </w:tr>
      <w:tr w:rsidR="00385791" w14:paraId="6D443B77" w14:textId="77777777" w:rsidTr="00B440D8">
        <w:trPr>
          <w:trHeight w:hRule="exact" w:val="1080"/>
        </w:trPr>
        <w:tc>
          <w:tcPr>
            <w:tcW w:w="2448" w:type="dxa"/>
          </w:tcPr>
          <w:p w14:paraId="4654E605" w14:textId="77777777" w:rsidR="00385791" w:rsidRDefault="00385791" w:rsidP="006F55B9"/>
        </w:tc>
        <w:tc>
          <w:tcPr>
            <w:tcW w:w="2448" w:type="dxa"/>
          </w:tcPr>
          <w:p w14:paraId="42092542" w14:textId="77777777" w:rsidR="00385791" w:rsidRDefault="00385791" w:rsidP="006F55B9"/>
        </w:tc>
        <w:tc>
          <w:tcPr>
            <w:tcW w:w="2448" w:type="dxa"/>
          </w:tcPr>
          <w:p w14:paraId="73E72DD7" w14:textId="77777777" w:rsidR="00385791" w:rsidRDefault="00385791" w:rsidP="006F55B9"/>
        </w:tc>
        <w:tc>
          <w:tcPr>
            <w:tcW w:w="2448" w:type="dxa"/>
          </w:tcPr>
          <w:p w14:paraId="06D67B48" w14:textId="77777777" w:rsidR="00385791" w:rsidRDefault="00385791" w:rsidP="006F55B9"/>
        </w:tc>
      </w:tr>
      <w:tr w:rsidR="00385791" w14:paraId="7BBA6858" w14:textId="77777777" w:rsidTr="00B440D8">
        <w:trPr>
          <w:trHeight w:hRule="exact" w:val="1080"/>
        </w:trPr>
        <w:tc>
          <w:tcPr>
            <w:tcW w:w="2448" w:type="dxa"/>
          </w:tcPr>
          <w:p w14:paraId="6DAA3AEA" w14:textId="77777777" w:rsidR="00385791" w:rsidRDefault="00385791" w:rsidP="006F55B9"/>
        </w:tc>
        <w:tc>
          <w:tcPr>
            <w:tcW w:w="2448" w:type="dxa"/>
          </w:tcPr>
          <w:p w14:paraId="36A3186C" w14:textId="77777777" w:rsidR="00385791" w:rsidRDefault="00385791" w:rsidP="006F55B9"/>
        </w:tc>
        <w:tc>
          <w:tcPr>
            <w:tcW w:w="2448" w:type="dxa"/>
          </w:tcPr>
          <w:p w14:paraId="29ECB2FD" w14:textId="77777777" w:rsidR="00385791" w:rsidRDefault="00385791" w:rsidP="006F55B9"/>
        </w:tc>
        <w:tc>
          <w:tcPr>
            <w:tcW w:w="2448" w:type="dxa"/>
          </w:tcPr>
          <w:p w14:paraId="789B5FE2" w14:textId="77777777" w:rsidR="00385791" w:rsidRDefault="00385791" w:rsidP="006F55B9"/>
        </w:tc>
      </w:tr>
      <w:tr w:rsidR="00385791" w14:paraId="58DB0AFE" w14:textId="77777777" w:rsidTr="00B440D8">
        <w:trPr>
          <w:trHeight w:hRule="exact" w:val="1080"/>
        </w:trPr>
        <w:tc>
          <w:tcPr>
            <w:tcW w:w="2448" w:type="dxa"/>
          </w:tcPr>
          <w:p w14:paraId="3941F2ED" w14:textId="77777777" w:rsidR="00385791" w:rsidRDefault="00385791" w:rsidP="006F55B9"/>
        </w:tc>
        <w:tc>
          <w:tcPr>
            <w:tcW w:w="2448" w:type="dxa"/>
          </w:tcPr>
          <w:p w14:paraId="32114AC9" w14:textId="77777777" w:rsidR="00385791" w:rsidRDefault="00385791" w:rsidP="006F55B9"/>
        </w:tc>
        <w:tc>
          <w:tcPr>
            <w:tcW w:w="2448" w:type="dxa"/>
          </w:tcPr>
          <w:p w14:paraId="5C6ECEF2" w14:textId="77777777" w:rsidR="00385791" w:rsidRDefault="00385791" w:rsidP="006F55B9"/>
        </w:tc>
        <w:tc>
          <w:tcPr>
            <w:tcW w:w="2448" w:type="dxa"/>
          </w:tcPr>
          <w:p w14:paraId="2205F029" w14:textId="77777777" w:rsidR="00385791" w:rsidRDefault="00385791" w:rsidP="006F55B9"/>
        </w:tc>
      </w:tr>
    </w:tbl>
    <w:p w14:paraId="664191A8" w14:textId="77777777" w:rsidR="00385791" w:rsidRDefault="00385791" w:rsidP="00385791">
      <w:pPr>
        <w:spacing w:line="200" w:lineRule="exact"/>
        <w:rPr>
          <w:sz w:val="20"/>
          <w:szCs w:val="20"/>
        </w:rPr>
      </w:pPr>
    </w:p>
    <w:p w14:paraId="7C7DBCA2" w14:textId="77777777" w:rsidR="00385791" w:rsidRDefault="00385791" w:rsidP="00385791">
      <w:pPr>
        <w:spacing w:line="240" w:lineRule="exact"/>
      </w:pPr>
    </w:p>
    <w:p w14:paraId="20BBA737" w14:textId="77777777" w:rsidR="008E1C7E" w:rsidRDefault="008E1C7E" w:rsidP="00385791">
      <w:pPr>
        <w:spacing w:line="240" w:lineRule="exact"/>
      </w:pPr>
    </w:p>
    <w:tbl>
      <w:tblPr>
        <w:tblStyle w:val="TableGrid"/>
        <w:tblW w:w="981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ook w:val="00A0" w:firstRow="1" w:lastRow="0" w:firstColumn="1" w:lastColumn="0" w:noHBand="0" w:noVBand="0"/>
      </w:tblPr>
      <w:tblGrid>
        <w:gridCol w:w="9810"/>
      </w:tblGrid>
      <w:tr w:rsidR="00385791" w:rsidRPr="00F71EE8" w14:paraId="56E1CF3F" w14:textId="77777777" w:rsidTr="008E1C7E">
        <w:trPr>
          <w:trHeight w:val="760"/>
        </w:trPr>
        <w:tc>
          <w:tcPr>
            <w:tcW w:w="9810" w:type="dxa"/>
            <w:shd w:val="clear" w:color="auto" w:fill="CC66FF"/>
            <w:vAlign w:val="center"/>
          </w:tcPr>
          <w:p w14:paraId="7EBA948D" w14:textId="0B6DB1B4" w:rsidR="00385791" w:rsidRPr="00B658EC" w:rsidRDefault="00385791" w:rsidP="006F55B9">
            <w:pPr>
              <w:ind w:left="261"/>
              <w:rPr>
                <w:color w:val="FFFFFF" w:themeColor="background1"/>
                <w:sz w:val="24"/>
              </w:rPr>
            </w:pPr>
            <w:r w:rsidRPr="00B658EC">
              <w:rPr>
                <w:color w:val="FFFFFF" w:themeColor="background1"/>
                <w:sz w:val="24"/>
              </w:rPr>
              <w:lastRenderedPageBreak/>
              <w:t xml:space="preserve">2. </w:t>
            </w:r>
            <w:r w:rsidRPr="00B658EC">
              <w:rPr>
                <w:rFonts w:cs="Times New Roman"/>
                <w:color w:val="FFFFFF"/>
                <w:sz w:val="24"/>
              </w:rPr>
              <w:t>Addition</w:t>
            </w:r>
            <w:r w:rsidR="00B440D8">
              <w:rPr>
                <w:rFonts w:cs="Times New Roman"/>
                <w:color w:val="FFFFFF"/>
                <w:sz w:val="24"/>
              </w:rPr>
              <w:t>al significant achievements.</w:t>
            </w:r>
          </w:p>
        </w:tc>
      </w:tr>
      <w:tr w:rsidR="00385791" w:rsidRPr="00F71EE8" w14:paraId="1F7E98B1" w14:textId="77777777" w:rsidTr="008E1C7E">
        <w:trPr>
          <w:trHeight w:val="1526"/>
        </w:trPr>
        <w:tc>
          <w:tcPr>
            <w:tcW w:w="9810" w:type="dxa"/>
          </w:tcPr>
          <w:p w14:paraId="2FD87EA0" w14:textId="77777777" w:rsidR="00385791" w:rsidRPr="00F71EE8" w:rsidRDefault="00385791" w:rsidP="006F55B9">
            <w:pPr>
              <w:spacing w:line="240" w:lineRule="exact"/>
              <w:rPr>
                <w:sz w:val="24"/>
                <w:szCs w:val="24"/>
              </w:rPr>
            </w:pPr>
          </w:p>
        </w:tc>
      </w:tr>
    </w:tbl>
    <w:p w14:paraId="56B48C9A" w14:textId="77777777" w:rsidR="00385791" w:rsidRDefault="00385791" w:rsidP="00385791">
      <w:pPr>
        <w:spacing w:line="240" w:lineRule="exact"/>
      </w:pPr>
    </w:p>
    <w:tbl>
      <w:tblPr>
        <w:tblW w:w="9793" w:type="dxa"/>
        <w:tblInd w:w="1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58"/>
        <w:gridCol w:w="1958"/>
        <w:gridCol w:w="1958"/>
        <w:gridCol w:w="1958"/>
        <w:gridCol w:w="1961"/>
      </w:tblGrid>
      <w:tr w:rsidR="00385791" w14:paraId="0CB97144" w14:textId="77777777" w:rsidTr="00881E46">
        <w:trPr>
          <w:trHeight w:hRule="exact" w:val="828"/>
        </w:trPr>
        <w:tc>
          <w:tcPr>
            <w:tcW w:w="9793" w:type="dxa"/>
            <w:gridSpan w:val="5"/>
            <w:shd w:val="clear" w:color="auto" w:fill="CC66FF"/>
            <w:vAlign w:val="center"/>
          </w:tcPr>
          <w:p w14:paraId="38541514" w14:textId="0F5CE56A" w:rsidR="00385791" w:rsidRPr="00B658EC" w:rsidRDefault="008E1C7E" w:rsidP="006F55B9">
            <w:pPr>
              <w:ind w:left="261"/>
              <w:rPr>
                <w:color w:val="FFFFFF" w:themeColor="background1"/>
              </w:rPr>
            </w:pPr>
            <w:r>
              <w:rPr>
                <w:color w:val="FFFFFF" w:themeColor="background1"/>
              </w:rPr>
              <w:t>3</w:t>
            </w:r>
            <w:r w:rsidR="00385791">
              <w:rPr>
                <w:color w:val="FFFFFF" w:themeColor="background1"/>
              </w:rPr>
              <w:t>.</w:t>
            </w:r>
            <w:r w:rsidR="00385791" w:rsidRPr="00B658EC">
              <w:rPr>
                <w:color w:val="FFFFFF" w:themeColor="background1"/>
              </w:rPr>
              <w:t xml:space="preserve"> Distribution of effort (Should total 100%)</w:t>
            </w:r>
          </w:p>
        </w:tc>
      </w:tr>
      <w:tr w:rsidR="00385791" w14:paraId="559C52A8" w14:textId="77777777" w:rsidTr="00881E46">
        <w:trPr>
          <w:trHeight w:val="20"/>
        </w:trPr>
        <w:tc>
          <w:tcPr>
            <w:tcW w:w="1958" w:type="dxa"/>
            <w:shd w:val="clear" w:color="auto" w:fill="CC99FF"/>
            <w:vAlign w:val="center"/>
          </w:tcPr>
          <w:p w14:paraId="413AFEBE" w14:textId="77777777" w:rsidR="00385791" w:rsidRPr="008E1C7E" w:rsidRDefault="00385791" w:rsidP="006F55B9">
            <w:pPr>
              <w:jc w:val="center"/>
              <w:rPr>
                <w:color w:val="auto"/>
                <w:sz w:val="20"/>
              </w:rPr>
            </w:pPr>
            <w:r w:rsidRPr="008E1C7E">
              <w:rPr>
                <w:color w:val="auto"/>
                <w:sz w:val="20"/>
              </w:rPr>
              <w:t>Research and scholarly activities</w:t>
            </w:r>
          </w:p>
        </w:tc>
        <w:tc>
          <w:tcPr>
            <w:tcW w:w="1958" w:type="dxa"/>
            <w:shd w:val="clear" w:color="auto" w:fill="CC99FF"/>
            <w:vAlign w:val="center"/>
          </w:tcPr>
          <w:p w14:paraId="0F4B8BFA" w14:textId="77777777" w:rsidR="00385791" w:rsidRPr="008E1C7E" w:rsidRDefault="00385791" w:rsidP="006F55B9">
            <w:pPr>
              <w:jc w:val="center"/>
              <w:rPr>
                <w:color w:val="auto"/>
                <w:sz w:val="20"/>
              </w:rPr>
            </w:pPr>
            <w:r w:rsidRPr="008E1C7E">
              <w:rPr>
                <w:color w:val="auto"/>
                <w:sz w:val="20"/>
              </w:rPr>
              <w:t>Teaching and mentoring activities</w:t>
            </w:r>
          </w:p>
        </w:tc>
        <w:tc>
          <w:tcPr>
            <w:tcW w:w="1958" w:type="dxa"/>
            <w:shd w:val="clear" w:color="auto" w:fill="CC99FF"/>
            <w:vAlign w:val="center"/>
          </w:tcPr>
          <w:p w14:paraId="6045BE33" w14:textId="77777777" w:rsidR="00385791" w:rsidRPr="008E1C7E" w:rsidRDefault="00385791" w:rsidP="006F55B9">
            <w:pPr>
              <w:jc w:val="center"/>
              <w:rPr>
                <w:color w:val="auto"/>
                <w:sz w:val="20"/>
              </w:rPr>
            </w:pPr>
            <w:r w:rsidRPr="008E1C7E">
              <w:rPr>
                <w:color w:val="auto"/>
                <w:sz w:val="20"/>
              </w:rPr>
              <w:t>Clinical activities</w:t>
            </w:r>
          </w:p>
        </w:tc>
        <w:tc>
          <w:tcPr>
            <w:tcW w:w="1958" w:type="dxa"/>
            <w:shd w:val="clear" w:color="auto" w:fill="CC99FF"/>
            <w:vAlign w:val="center"/>
          </w:tcPr>
          <w:p w14:paraId="6E9E9632" w14:textId="77777777" w:rsidR="00385791" w:rsidRPr="008E1C7E" w:rsidRDefault="00385791" w:rsidP="006F55B9">
            <w:pPr>
              <w:jc w:val="center"/>
              <w:rPr>
                <w:color w:val="auto"/>
                <w:sz w:val="20"/>
              </w:rPr>
            </w:pPr>
            <w:r w:rsidRPr="008E1C7E">
              <w:rPr>
                <w:color w:val="auto"/>
                <w:sz w:val="20"/>
              </w:rPr>
              <w:t>Service and citizenship activities</w:t>
            </w:r>
          </w:p>
        </w:tc>
        <w:tc>
          <w:tcPr>
            <w:tcW w:w="1958" w:type="dxa"/>
            <w:shd w:val="clear" w:color="auto" w:fill="CC99FF"/>
            <w:vAlign w:val="center"/>
          </w:tcPr>
          <w:p w14:paraId="54F4FD0A" w14:textId="77777777" w:rsidR="00385791" w:rsidRPr="008E1C7E" w:rsidRDefault="00385791" w:rsidP="006F55B9">
            <w:pPr>
              <w:jc w:val="center"/>
              <w:rPr>
                <w:color w:val="auto"/>
                <w:sz w:val="20"/>
              </w:rPr>
            </w:pPr>
            <w:r w:rsidRPr="008E1C7E">
              <w:rPr>
                <w:color w:val="auto"/>
                <w:sz w:val="20"/>
              </w:rPr>
              <w:t>Leadership and management activities</w:t>
            </w:r>
          </w:p>
        </w:tc>
      </w:tr>
      <w:tr w:rsidR="00385791" w14:paraId="4C76F76D" w14:textId="77777777" w:rsidTr="00881E46">
        <w:trPr>
          <w:trHeight w:val="1152"/>
        </w:trPr>
        <w:tc>
          <w:tcPr>
            <w:tcW w:w="1958" w:type="dxa"/>
          </w:tcPr>
          <w:p w14:paraId="691BD1B1" w14:textId="77777777" w:rsidR="00385791" w:rsidRDefault="00385791" w:rsidP="006F55B9"/>
        </w:tc>
        <w:tc>
          <w:tcPr>
            <w:tcW w:w="1958" w:type="dxa"/>
          </w:tcPr>
          <w:p w14:paraId="6B486B42" w14:textId="77777777" w:rsidR="00385791" w:rsidRDefault="00385791" w:rsidP="006F55B9"/>
        </w:tc>
        <w:tc>
          <w:tcPr>
            <w:tcW w:w="1958" w:type="dxa"/>
          </w:tcPr>
          <w:p w14:paraId="5447BBC3" w14:textId="77777777" w:rsidR="00385791" w:rsidRDefault="00385791" w:rsidP="006F55B9"/>
        </w:tc>
        <w:tc>
          <w:tcPr>
            <w:tcW w:w="1958" w:type="dxa"/>
          </w:tcPr>
          <w:p w14:paraId="5EFAFA2F" w14:textId="77777777" w:rsidR="00385791" w:rsidRDefault="00385791" w:rsidP="006F55B9"/>
        </w:tc>
        <w:tc>
          <w:tcPr>
            <w:tcW w:w="1958" w:type="dxa"/>
          </w:tcPr>
          <w:p w14:paraId="5D5CCED0" w14:textId="77777777" w:rsidR="00385791" w:rsidRDefault="00385791" w:rsidP="006F55B9"/>
        </w:tc>
      </w:tr>
    </w:tbl>
    <w:p w14:paraId="0AFEDFBA" w14:textId="77777777" w:rsidR="00385791" w:rsidRDefault="00385791" w:rsidP="00385791">
      <w:pPr>
        <w:spacing w:before="10" w:line="180" w:lineRule="exact"/>
        <w:rPr>
          <w:sz w:val="18"/>
          <w:szCs w:val="18"/>
        </w:rPr>
      </w:pPr>
    </w:p>
    <w:p w14:paraId="6ED98EDA" w14:textId="77777777" w:rsidR="00385791" w:rsidRDefault="00385791" w:rsidP="00385791">
      <w:pPr>
        <w:spacing w:line="200" w:lineRule="exact"/>
        <w:rPr>
          <w:sz w:val="20"/>
          <w:szCs w:val="20"/>
        </w:rPr>
      </w:pPr>
    </w:p>
    <w:tbl>
      <w:tblPr>
        <w:tblW w:w="9793" w:type="dxa"/>
        <w:tblInd w:w="1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2988"/>
        <w:gridCol w:w="6805"/>
      </w:tblGrid>
      <w:tr w:rsidR="00385791" w14:paraId="7CF2361B" w14:textId="77777777" w:rsidTr="008E1C7E">
        <w:trPr>
          <w:trHeight w:hRule="exact" w:val="828"/>
        </w:trPr>
        <w:tc>
          <w:tcPr>
            <w:tcW w:w="9793" w:type="dxa"/>
            <w:gridSpan w:val="2"/>
            <w:shd w:val="clear" w:color="auto" w:fill="CC66FF"/>
          </w:tcPr>
          <w:p w14:paraId="2B4A2873" w14:textId="77777777" w:rsidR="00385791" w:rsidRPr="00B658EC" w:rsidRDefault="00385791" w:rsidP="006F55B9">
            <w:pPr>
              <w:ind w:left="261"/>
              <w:jc w:val="both"/>
              <w:rPr>
                <w:color w:val="FFFFFF" w:themeColor="background1"/>
              </w:rPr>
            </w:pPr>
          </w:p>
          <w:p w14:paraId="56FE82F1" w14:textId="77777777" w:rsidR="00385791" w:rsidRPr="00B658EC" w:rsidRDefault="00385791" w:rsidP="006F55B9">
            <w:pPr>
              <w:ind w:left="261"/>
              <w:jc w:val="both"/>
              <w:rPr>
                <w:color w:val="FFFFFF" w:themeColor="background1"/>
              </w:rPr>
            </w:pPr>
            <w:r w:rsidRPr="00B658EC">
              <w:rPr>
                <w:color w:val="FFFFFF" w:themeColor="background1"/>
              </w:rPr>
              <w:t>4</w:t>
            </w:r>
            <w:r>
              <w:rPr>
                <w:color w:val="FFFFFF" w:themeColor="background1"/>
              </w:rPr>
              <w:t>.</w:t>
            </w:r>
            <w:r w:rsidRPr="00B658EC">
              <w:rPr>
                <w:color w:val="FFFFFF" w:themeColor="background1"/>
              </w:rPr>
              <w:t xml:space="preserve"> Long-term career goals (3–5+ years)</w:t>
            </w:r>
          </w:p>
        </w:tc>
      </w:tr>
      <w:tr w:rsidR="00385791" w14:paraId="32B4EF46" w14:textId="77777777" w:rsidTr="008E1C7E">
        <w:trPr>
          <w:trHeight w:hRule="exact" w:val="694"/>
        </w:trPr>
        <w:tc>
          <w:tcPr>
            <w:tcW w:w="2988" w:type="dxa"/>
            <w:shd w:val="clear" w:color="auto" w:fill="CC99FF"/>
            <w:vAlign w:val="center"/>
          </w:tcPr>
          <w:p w14:paraId="7312B2DA" w14:textId="77777777" w:rsidR="00385791" w:rsidRPr="008E1C7E" w:rsidRDefault="00385791" w:rsidP="006F55B9">
            <w:pPr>
              <w:pStyle w:val="TableParagraph"/>
              <w:jc w:val="center"/>
              <w:rPr>
                <w:rFonts w:ascii="Arial" w:hAnsi="Arial"/>
                <w:sz w:val="20"/>
                <w:szCs w:val="20"/>
              </w:rPr>
            </w:pPr>
            <w:r w:rsidRPr="008E1C7E">
              <w:rPr>
                <w:rFonts w:ascii="Arial" w:hAnsi="Arial"/>
                <w:sz w:val="20"/>
                <w:szCs w:val="20"/>
              </w:rPr>
              <w:t>Goals</w:t>
            </w:r>
          </w:p>
        </w:tc>
        <w:tc>
          <w:tcPr>
            <w:tcW w:w="6805" w:type="dxa"/>
            <w:shd w:val="clear" w:color="auto" w:fill="CC99FF"/>
            <w:vAlign w:val="center"/>
          </w:tcPr>
          <w:p w14:paraId="2F643794" w14:textId="77777777" w:rsidR="00385791" w:rsidRPr="008E1C7E" w:rsidRDefault="00385791" w:rsidP="006F55B9">
            <w:pPr>
              <w:pStyle w:val="TableParagraph"/>
              <w:jc w:val="center"/>
              <w:rPr>
                <w:rFonts w:ascii="Arial" w:hAnsi="Arial"/>
                <w:sz w:val="20"/>
                <w:szCs w:val="20"/>
              </w:rPr>
            </w:pPr>
            <w:r w:rsidRPr="008E1C7E">
              <w:rPr>
                <w:rFonts w:ascii="Arial" w:hAnsi="Arial"/>
                <w:sz w:val="20"/>
                <w:szCs w:val="20"/>
              </w:rPr>
              <w:t>Competencies/skills/knowledge needed (Areas you need to develop)</w:t>
            </w:r>
          </w:p>
        </w:tc>
      </w:tr>
      <w:tr w:rsidR="00385791" w14:paraId="54978C50" w14:textId="77777777" w:rsidTr="008E1C7E">
        <w:trPr>
          <w:trHeight w:hRule="exact" w:val="1055"/>
        </w:trPr>
        <w:tc>
          <w:tcPr>
            <w:tcW w:w="2988" w:type="dxa"/>
          </w:tcPr>
          <w:p w14:paraId="624C2758" w14:textId="60E7CFB7" w:rsidR="008E1C7E" w:rsidRDefault="008E1C7E" w:rsidP="008E1C7E"/>
        </w:tc>
        <w:tc>
          <w:tcPr>
            <w:tcW w:w="6805" w:type="dxa"/>
          </w:tcPr>
          <w:p w14:paraId="1E8E4FC9" w14:textId="77777777" w:rsidR="00385791" w:rsidRDefault="00385791" w:rsidP="006F55B9"/>
        </w:tc>
      </w:tr>
      <w:tr w:rsidR="00385791" w14:paraId="053B9189" w14:textId="77777777" w:rsidTr="008E1C7E">
        <w:trPr>
          <w:trHeight w:hRule="exact" w:val="1006"/>
        </w:trPr>
        <w:tc>
          <w:tcPr>
            <w:tcW w:w="2988" w:type="dxa"/>
          </w:tcPr>
          <w:p w14:paraId="54EEBF0A" w14:textId="77777777" w:rsidR="00385791" w:rsidRDefault="00385791" w:rsidP="006F55B9"/>
        </w:tc>
        <w:tc>
          <w:tcPr>
            <w:tcW w:w="6805" w:type="dxa"/>
          </w:tcPr>
          <w:p w14:paraId="6623C4A3" w14:textId="77777777" w:rsidR="00385791" w:rsidRDefault="00385791" w:rsidP="006F55B9"/>
        </w:tc>
      </w:tr>
      <w:tr w:rsidR="00385791" w14:paraId="5A718FB4" w14:textId="77777777" w:rsidTr="008E1C7E">
        <w:trPr>
          <w:trHeight w:hRule="exact" w:val="1006"/>
        </w:trPr>
        <w:tc>
          <w:tcPr>
            <w:tcW w:w="2988" w:type="dxa"/>
          </w:tcPr>
          <w:p w14:paraId="594AF2F5" w14:textId="77777777" w:rsidR="00385791" w:rsidRDefault="00385791" w:rsidP="006F55B9"/>
        </w:tc>
        <w:tc>
          <w:tcPr>
            <w:tcW w:w="6805" w:type="dxa"/>
          </w:tcPr>
          <w:p w14:paraId="2B579811" w14:textId="77777777" w:rsidR="00385791" w:rsidRDefault="00385791" w:rsidP="006F55B9"/>
        </w:tc>
      </w:tr>
    </w:tbl>
    <w:p w14:paraId="51A2C9D3" w14:textId="77777777" w:rsidR="00385791" w:rsidRDefault="00385791" w:rsidP="00385791">
      <w:pPr>
        <w:spacing w:line="200" w:lineRule="exact"/>
        <w:rPr>
          <w:sz w:val="20"/>
          <w:szCs w:val="20"/>
        </w:rPr>
      </w:pPr>
    </w:p>
    <w:p w14:paraId="6D2590E5" w14:textId="77777777" w:rsidR="00385791" w:rsidRDefault="00385791" w:rsidP="00385791">
      <w:pPr>
        <w:spacing w:before="18" w:line="200" w:lineRule="exact"/>
        <w:rPr>
          <w:sz w:val="20"/>
          <w:szCs w:val="20"/>
        </w:rPr>
      </w:pPr>
    </w:p>
    <w:p w14:paraId="3A63F49E" w14:textId="77777777" w:rsidR="00881E46" w:rsidRDefault="00881E46" w:rsidP="00385791">
      <w:pPr>
        <w:spacing w:before="18" w:line="200" w:lineRule="exact"/>
        <w:rPr>
          <w:sz w:val="20"/>
          <w:szCs w:val="20"/>
        </w:rPr>
      </w:pPr>
    </w:p>
    <w:p w14:paraId="27AC24CC" w14:textId="77777777" w:rsidR="00881E46" w:rsidRDefault="00881E46" w:rsidP="00385791">
      <w:pPr>
        <w:spacing w:before="18" w:line="200" w:lineRule="exact"/>
        <w:rPr>
          <w:sz w:val="20"/>
          <w:szCs w:val="20"/>
        </w:rPr>
      </w:pPr>
    </w:p>
    <w:p w14:paraId="120C5FF5" w14:textId="77777777" w:rsidR="00881E46" w:rsidRDefault="00881E46" w:rsidP="00385791">
      <w:pPr>
        <w:spacing w:before="18" w:line="200" w:lineRule="exact"/>
        <w:rPr>
          <w:sz w:val="20"/>
          <w:szCs w:val="20"/>
        </w:rPr>
      </w:pPr>
    </w:p>
    <w:p w14:paraId="7FC9F62B" w14:textId="77777777" w:rsidR="00881E46" w:rsidRDefault="00881E46" w:rsidP="00385791">
      <w:pPr>
        <w:spacing w:before="18" w:line="200" w:lineRule="exact"/>
        <w:rPr>
          <w:sz w:val="20"/>
          <w:szCs w:val="20"/>
        </w:rPr>
      </w:pPr>
    </w:p>
    <w:p w14:paraId="01F5CA5C" w14:textId="77777777" w:rsidR="00881E46" w:rsidRDefault="00881E46" w:rsidP="00385791">
      <w:pPr>
        <w:spacing w:before="18" w:line="200" w:lineRule="exact"/>
        <w:rPr>
          <w:sz w:val="20"/>
          <w:szCs w:val="20"/>
        </w:rPr>
      </w:pPr>
    </w:p>
    <w:tbl>
      <w:tblPr>
        <w:tblW w:w="9791" w:type="dxa"/>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958"/>
        <w:gridCol w:w="1958"/>
        <w:gridCol w:w="1958"/>
        <w:gridCol w:w="1958"/>
        <w:gridCol w:w="1959"/>
      </w:tblGrid>
      <w:tr w:rsidR="00385791" w14:paraId="5E293C8F" w14:textId="77777777" w:rsidTr="00881E46">
        <w:trPr>
          <w:trHeight w:hRule="exact" w:val="828"/>
        </w:trPr>
        <w:tc>
          <w:tcPr>
            <w:tcW w:w="9791" w:type="dxa"/>
            <w:gridSpan w:val="5"/>
            <w:shd w:val="clear" w:color="auto" w:fill="CC66FF"/>
            <w:vAlign w:val="center"/>
          </w:tcPr>
          <w:p w14:paraId="55349AF3" w14:textId="77777777" w:rsidR="00385791" w:rsidRPr="00B658EC" w:rsidRDefault="00385791" w:rsidP="006F55B9">
            <w:pPr>
              <w:ind w:left="261"/>
              <w:rPr>
                <w:color w:val="FFFFFF" w:themeColor="background1"/>
              </w:rPr>
            </w:pPr>
            <w:r>
              <w:rPr>
                <w:color w:val="FFFFFF" w:themeColor="background1"/>
              </w:rPr>
              <w:lastRenderedPageBreak/>
              <w:t xml:space="preserve">5. </w:t>
            </w:r>
            <w:r w:rsidRPr="00B658EC">
              <w:rPr>
                <w:color w:val="FFFFFF" w:themeColor="background1"/>
              </w:rPr>
              <w:t>Development plan for acquiring competencies/skills/knowledge needed</w:t>
            </w:r>
            <w:r>
              <w:rPr>
                <w:color w:val="FFFFFF" w:themeColor="background1"/>
              </w:rPr>
              <w:br/>
            </w:r>
            <w:r w:rsidRPr="00B658EC">
              <w:rPr>
                <w:i/>
                <w:color w:val="FFFFFF" w:themeColor="background1"/>
              </w:rPr>
              <w:t>(Areas you need to develop in order to achieve your long-term goals)</w:t>
            </w:r>
          </w:p>
        </w:tc>
      </w:tr>
      <w:tr w:rsidR="00385791" w14:paraId="3BB24E7A" w14:textId="77777777" w:rsidTr="00881E46">
        <w:trPr>
          <w:trHeight w:hRule="exact" w:val="1212"/>
        </w:trPr>
        <w:tc>
          <w:tcPr>
            <w:tcW w:w="1958" w:type="dxa"/>
            <w:shd w:val="clear" w:color="auto" w:fill="CC99FF"/>
            <w:vAlign w:val="center"/>
          </w:tcPr>
          <w:p w14:paraId="6F052372" w14:textId="77777777" w:rsidR="00385791" w:rsidRPr="008E1C7E" w:rsidRDefault="00385791" w:rsidP="006F55B9">
            <w:pPr>
              <w:jc w:val="center"/>
              <w:rPr>
                <w:color w:val="auto"/>
                <w:sz w:val="20"/>
              </w:rPr>
            </w:pPr>
            <w:r w:rsidRPr="008E1C7E">
              <w:rPr>
                <w:color w:val="auto"/>
                <w:sz w:val="20"/>
              </w:rPr>
              <w:t>Specific competencies/ skills/knowledge needed</w:t>
            </w:r>
          </w:p>
        </w:tc>
        <w:tc>
          <w:tcPr>
            <w:tcW w:w="1958" w:type="dxa"/>
            <w:shd w:val="clear" w:color="auto" w:fill="CC99FF"/>
            <w:vAlign w:val="center"/>
          </w:tcPr>
          <w:p w14:paraId="332DC307" w14:textId="77777777" w:rsidR="00385791" w:rsidRPr="008E1C7E" w:rsidRDefault="00385791" w:rsidP="006F55B9">
            <w:pPr>
              <w:jc w:val="center"/>
              <w:rPr>
                <w:color w:val="auto"/>
                <w:sz w:val="20"/>
              </w:rPr>
            </w:pPr>
            <w:r w:rsidRPr="008E1C7E">
              <w:rPr>
                <w:color w:val="auto"/>
                <w:sz w:val="20"/>
              </w:rPr>
              <w:t>Action steps for acquiring</w:t>
            </w:r>
          </w:p>
        </w:tc>
        <w:tc>
          <w:tcPr>
            <w:tcW w:w="1958" w:type="dxa"/>
            <w:shd w:val="clear" w:color="auto" w:fill="CC99FF"/>
            <w:vAlign w:val="center"/>
          </w:tcPr>
          <w:p w14:paraId="7D9FABB2" w14:textId="77777777" w:rsidR="00385791" w:rsidRPr="008E1C7E" w:rsidRDefault="00385791" w:rsidP="006F55B9">
            <w:pPr>
              <w:jc w:val="center"/>
              <w:rPr>
                <w:color w:val="auto"/>
                <w:sz w:val="20"/>
              </w:rPr>
            </w:pPr>
            <w:r w:rsidRPr="008E1C7E">
              <w:rPr>
                <w:color w:val="auto"/>
                <w:sz w:val="20"/>
              </w:rPr>
              <w:t>Involvement of manager, mentors, etc.</w:t>
            </w:r>
          </w:p>
        </w:tc>
        <w:tc>
          <w:tcPr>
            <w:tcW w:w="1958" w:type="dxa"/>
            <w:shd w:val="clear" w:color="auto" w:fill="CC99FF"/>
            <w:vAlign w:val="center"/>
          </w:tcPr>
          <w:p w14:paraId="718AC8CB" w14:textId="77777777" w:rsidR="00385791" w:rsidRPr="008E1C7E" w:rsidRDefault="00385791" w:rsidP="006F55B9">
            <w:pPr>
              <w:jc w:val="center"/>
              <w:rPr>
                <w:color w:val="auto"/>
                <w:sz w:val="20"/>
              </w:rPr>
            </w:pPr>
            <w:r w:rsidRPr="008E1C7E">
              <w:rPr>
                <w:color w:val="auto"/>
                <w:sz w:val="20"/>
              </w:rPr>
              <w:t>Target dates/incremental milestones</w:t>
            </w:r>
          </w:p>
        </w:tc>
        <w:tc>
          <w:tcPr>
            <w:tcW w:w="1958" w:type="dxa"/>
            <w:shd w:val="clear" w:color="auto" w:fill="CC99FF"/>
            <w:vAlign w:val="center"/>
          </w:tcPr>
          <w:p w14:paraId="7445FAC5" w14:textId="77777777" w:rsidR="00385791" w:rsidRPr="008E1C7E" w:rsidRDefault="00385791" w:rsidP="006F55B9">
            <w:pPr>
              <w:jc w:val="center"/>
              <w:rPr>
                <w:color w:val="auto"/>
                <w:sz w:val="20"/>
              </w:rPr>
            </w:pPr>
            <w:r w:rsidRPr="008E1C7E">
              <w:rPr>
                <w:color w:val="auto"/>
                <w:sz w:val="20"/>
              </w:rPr>
              <w:t>Outcomes (successes or failures)</w:t>
            </w:r>
          </w:p>
        </w:tc>
      </w:tr>
      <w:tr w:rsidR="00385791" w14:paraId="273FDA3D" w14:textId="77777777" w:rsidTr="00881E46">
        <w:trPr>
          <w:trHeight w:hRule="exact" w:val="2551"/>
        </w:trPr>
        <w:tc>
          <w:tcPr>
            <w:tcW w:w="1958" w:type="dxa"/>
          </w:tcPr>
          <w:p w14:paraId="4279825A" w14:textId="77777777" w:rsidR="00385791" w:rsidRDefault="00385791" w:rsidP="006F55B9"/>
        </w:tc>
        <w:tc>
          <w:tcPr>
            <w:tcW w:w="1958" w:type="dxa"/>
          </w:tcPr>
          <w:p w14:paraId="4A8A7CFA" w14:textId="77777777" w:rsidR="00385791" w:rsidRDefault="00385791" w:rsidP="006F55B9"/>
        </w:tc>
        <w:tc>
          <w:tcPr>
            <w:tcW w:w="1958" w:type="dxa"/>
          </w:tcPr>
          <w:p w14:paraId="3DE96B32" w14:textId="77777777" w:rsidR="00385791" w:rsidRDefault="00385791" w:rsidP="006F55B9"/>
        </w:tc>
        <w:tc>
          <w:tcPr>
            <w:tcW w:w="1958" w:type="dxa"/>
          </w:tcPr>
          <w:p w14:paraId="3EC237FA" w14:textId="77777777" w:rsidR="00385791" w:rsidRDefault="00385791" w:rsidP="006F55B9"/>
        </w:tc>
        <w:tc>
          <w:tcPr>
            <w:tcW w:w="1958" w:type="dxa"/>
          </w:tcPr>
          <w:p w14:paraId="3BEA515B" w14:textId="77777777" w:rsidR="00385791" w:rsidRDefault="00385791" w:rsidP="006F55B9"/>
        </w:tc>
      </w:tr>
    </w:tbl>
    <w:p w14:paraId="57A42941" w14:textId="77777777" w:rsidR="00385791" w:rsidRDefault="00385791" w:rsidP="00385791"/>
    <w:p w14:paraId="2C85F6E8" w14:textId="0D94A297" w:rsidR="00A16D4C" w:rsidRPr="00A16D4C" w:rsidRDefault="00A16D4C" w:rsidP="00A16D4C">
      <w:pPr>
        <w:spacing w:after="160" w:line="259" w:lineRule="auto"/>
        <w:rPr>
          <w:rFonts w:ascii="Calibri" w:eastAsia="Calibri" w:hAnsi="Calibri" w:cs="Times New Roman"/>
          <w:color w:val="auto"/>
          <w:sz w:val="22"/>
          <w:szCs w:val="22"/>
        </w:rPr>
      </w:pPr>
    </w:p>
    <w:sectPr w:rsidR="00A16D4C" w:rsidRPr="00A16D4C" w:rsidSect="005A26BB">
      <w:headerReference w:type="default" r:id="rId8"/>
      <w:pgSz w:w="12240" w:h="15840"/>
      <w:pgMar w:top="1440" w:right="1440" w:bottom="1440" w:left="1440" w:header="172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0EBF" w14:textId="77777777" w:rsidR="00553128" w:rsidRDefault="00553128" w:rsidP="005E1C31">
      <w:r>
        <w:separator/>
      </w:r>
    </w:p>
  </w:endnote>
  <w:endnote w:type="continuationSeparator" w:id="0">
    <w:p w14:paraId="1D9CD93D" w14:textId="77777777" w:rsidR="00553128" w:rsidRDefault="00553128" w:rsidP="005E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 Light">
    <w:altName w:val="Candara"/>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A36A" w14:textId="77777777" w:rsidR="00553128" w:rsidRDefault="00553128" w:rsidP="005E1C31">
      <w:r>
        <w:separator/>
      </w:r>
    </w:p>
  </w:footnote>
  <w:footnote w:type="continuationSeparator" w:id="0">
    <w:p w14:paraId="5793B185" w14:textId="77777777" w:rsidR="00553128" w:rsidRDefault="00553128" w:rsidP="005E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D803" w14:textId="0C3C6A2F" w:rsidR="002C1235" w:rsidRDefault="00AB50C1">
    <w:pPr>
      <w:pStyle w:val="Header"/>
    </w:pPr>
    <w:r>
      <w:rPr>
        <w:noProof/>
      </w:rPr>
      <w:drawing>
        <wp:anchor distT="0" distB="0" distL="114300" distR="114300" simplePos="0" relativeHeight="251658240" behindDoc="1" locked="1" layoutInCell="1" allowOverlap="1" wp14:anchorId="7EF64900" wp14:editId="60749074">
          <wp:simplePos x="0" y="0"/>
          <wp:positionH relativeFrom="page">
            <wp:align>left</wp:align>
          </wp:positionH>
          <wp:positionV relativeFrom="page">
            <wp:align>top</wp:align>
          </wp:positionV>
          <wp:extent cx="7818120" cy="10122408"/>
          <wp:effectExtent l="0" t="0" r="508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_page_logo_top_Teal.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0E1A"/>
    <w:multiLevelType w:val="hybridMultilevel"/>
    <w:tmpl w:val="5C02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9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31"/>
    <w:rsid w:val="00041A38"/>
    <w:rsid w:val="00061B55"/>
    <w:rsid w:val="000E2CB2"/>
    <w:rsid w:val="001A07E7"/>
    <w:rsid w:val="00295423"/>
    <w:rsid w:val="002C1235"/>
    <w:rsid w:val="002F7CC3"/>
    <w:rsid w:val="00360FBF"/>
    <w:rsid w:val="00373E2D"/>
    <w:rsid w:val="00385791"/>
    <w:rsid w:val="003B5861"/>
    <w:rsid w:val="00400AB9"/>
    <w:rsid w:val="0042190D"/>
    <w:rsid w:val="004F0B21"/>
    <w:rsid w:val="004F4E57"/>
    <w:rsid w:val="00553128"/>
    <w:rsid w:val="005865F1"/>
    <w:rsid w:val="005A168C"/>
    <w:rsid w:val="005A26BB"/>
    <w:rsid w:val="005E1C31"/>
    <w:rsid w:val="006561FB"/>
    <w:rsid w:val="006E3112"/>
    <w:rsid w:val="006E47E0"/>
    <w:rsid w:val="006E4A73"/>
    <w:rsid w:val="007D4F7C"/>
    <w:rsid w:val="00881E46"/>
    <w:rsid w:val="008E0E10"/>
    <w:rsid w:val="008E1C7E"/>
    <w:rsid w:val="0098196B"/>
    <w:rsid w:val="0098574A"/>
    <w:rsid w:val="00A16D4C"/>
    <w:rsid w:val="00AB50C1"/>
    <w:rsid w:val="00B440D8"/>
    <w:rsid w:val="00C651B5"/>
    <w:rsid w:val="00CD5C9C"/>
    <w:rsid w:val="00D56327"/>
    <w:rsid w:val="00DB1556"/>
    <w:rsid w:val="00E07897"/>
    <w:rsid w:val="00E1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06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31"/>
    <w:rPr>
      <w:rFonts w:ascii="Arial" w:hAnsi="Arial"/>
      <w:color w:val="54585A"/>
    </w:rPr>
  </w:style>
  <w:style w:type="paragraph" w:styleId="Heading1">
    <w:name w:val="heading 1"/>
    <w:basedOn w:val="Normal"/>
    <w:next w:val="Normal"/>
    <w:link w:val="Heading1Char"/>
    <w:uiPriority w:val="9"/>
    <w:qFormat/>
    <w:rsid w:val="005E1C31"/>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5E1C31"/>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31"/>
    <w:rPr>
      <w:rFonts w:ascii="Arial" w:eastAsiaTheme="majorEastAsia" w:hAnsi="Arial" w:cstheme="majorBidi"/>
      <w:color w:val="54585A"/>
      <w:sz w:val="32"/>
      <w:szCs w:val="32"/>
    </w:rPr>
  </w:style>
  <w:style w:type="character" w:customStyle="1" w:styleId="Heading2Char">
    <w:name w:val="Heading 2 Char"/>
    <w:basedOn w:val="DefaultParagraphFont"/>
    <w:link w:val="Heading2"/>
    <w:uiPriority w:val="9"/>
    <w:semiHidden/>
    <w:rsid w:val="005E1C31"/>
    <w:rPr>
      <w:rFonts w:ascii="Arial" w:eastAsiaTheme="majorEastAsia" w:hAnsi="Arial" w:cstheme="majorBidi"/>
      <w:color w:val="54585A"/>
      <w:sz w:val="26"/>
      <w:szCs w:val="26"/>
    </w:rPr>
  </w:style>
  <w:style w:type="paragraph" w:styleId="Title">
    <w:name w:val="Title"/>
    <w:basedOn w:val="Normal"/>
    <w:next w:val="Normal"/>
    <w:link w:val="TitleChar"/>
    <w:uiPriority w:val="10"/>
    <w:qFormat/>
    <w:rsid w:val="005E1C3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E1C31"/>
    <w:rPr>
      <w:rFonts w:ascii="Arial" w:eastAsiaTheme="majorEastAsia" w:hAnsi="Arial" w:cstheme="majorBidi"/>
      <w:color w:val="54585A"/>
      <w:spacing w:val="-10"/>
      <w:kern w:val="28"/>
      <w:sz w:val="56"/>
      <w:szCs w:val="56"/>
    </w:rPr>
  </w:style>
  <w:style w:type="paragraph" w:styleId="Subtitle">
    <w:name w:val="Subtitle"/>
    <w:basedOn w:val="Normal"/>
    <w:next w:val="Normal"/>
    <w:link w:val="SubtitleChar"/>
    <w:uiPriority w:val="11"/>
    <w:qFormat/>
    <w:rsid w:val="005E1C31"/>
  </w:style>
  <w:style w:type="character" w:customStyle="1" w:styleId="SubtitleChar">
    <w:name w:val="Subtitle Char"/>
    <w:basedOn w:val="DefaultParagraphFont"/>
    <w:link w:val="Subtitle"/>
    <w:uiPriority w:val="11"/>
    <w:rsid w:val="005E1C31"/>
    <w:rPr>
      <w:rFonts w:ascii="Arial" w:hAnsi="Arial"/>
      <w:color w:val="54585A"/>
    </w:rPr>
  </w:style>
  <w:style w:type="character" w:styleId="SubtleEmphasis">
    <w:name w:val="Subtle Emphasis"/>
    <w:uiPriority w:val="19"/>
    <w:qFormat/>
    <w:rsid w:val="005E1C31"/>
    <w:rPr>
      <w:rFonts w:ascii="Arial" w:hAnsi="Arial"/>
      <w:color w:val="54585A"/>
    </w:rPr>
  </w:style>
  <w:style w:type="character" w:styleId="Emphasis">
    <w:name w:val="Emphasis"/>
    <w:basedOn w:val="DefaultParagraphFont"/>
    <w:uiPriority w:val="20"/>
    <w:qFormat/>
    <w:rsid w:val="005E1C31"/>
    <w:rPr>
      <w:rFonts w:ascii="Arial" w:hAnsi="Arial"/>
      <w:i/>
      <w:iCs/>
      <w:color w:val="54585A"/>
    </w:rPr>
  </w:style>
  <w:style w:type="character" w:styleId="IntenseEmphasis">
    <w:name w:val="Intense Emphasis"/>
    <w:basedOn w:val="DefaultParagraphFont"/>
    <w:uiPriority w:val="21"/>
    <w:qFormat/>
    <w:rsid w:val="005E1C31"/>
    <w:rPr>
      <w:rFonts w:ascii="Arial" w:hAnsi="Arial"/>
      <w:i/>
      <w:iCs/>
      <w:color w:val="54585A"/>
    </w:rPr>
  </w:style>
  <w:style w:type="paragraph" w:styleId="Quote">
    <w:name w:val="Quote"/>
    <w:basedOn w:val="Normal"/>
    <w:next w:val="Normal"/>
    <w:link w:val="QuoteChar"/>
    <w:uiPriority w:val="29"/>
    <w:qFormat/>
    <w:rsid w:val="005E1C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C31"/>
    <w:rPr>
      <w:rFonts w:ascii="Arial" w:hAnsi="Arial"/>
      <w:i/>
      <w:iCs/>
      <w:color w:val="404040" w:themeColor="text1" w:themeTint="BF"/>
    </w:rPr>
  </w:style>
  <w:style w:type="paragraph" w:styleId="IntenseQuote">
    <w:name w:val="Intense Quote"/>
    <w:basedOn w:val="Normal"/>
    <w:next w:val="Normal"/>
    <w:link w:val="IntenseQuoteChar"/>
    <w:uiPriority w:val="30"/>
    <w:qFormat/>
    <w:rsid w:val="005E1C31"/>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5E1C31"/>
    <w:rPr>
      <w:rFonts w:ascii="Arial" w:hAnsi="Arial"/>
      <w:i/>
      <w:iCs/>
      <w:color w:val="54585A"/>
    </w:rPr>
  </w:style>
  <w:style w:type="character" w:styleId="SubtleReference">
    <w:name w:val="Subtle Reference"/>
    <w:basedOn w:val="DefaultParagraphFont"/>
    <w:uiPriority w:val="31"/>
    <w:qFormat/>
    <w:rsid w:val="005E1C31"/>
    <w:rPr>
      <w:rFonts w:ascii="Arial" w:hAnsi="Arial"/>
      <w:smallCaps/>
      <w:color w:val="5A5A5A" w:themeColor="text1" w:themeTint="A5"/>
    </w:rPr>
  </w:style>
  <w:style w:type="character" w:styleId="IntenseReference">
    <w:name w:val="Intense Reference"/>
    <w:basedOn w:val="DefaultParagraphFont"/>
    <w:uiPriority w:val="32"/>
    <w:qFormat/>
    <w:rsid w:val="005E1C31"/>
    <w:rPr>
      <w:rFonts w:ascii="Arial" w:hAnsi="Arial"/>
      <w:b/>
      <w:bCs/>
      <w:smallCaps/>
      <w:color w:val="54585A"/>
      <w:spacing w:val="5"/>
    </w:rPr>
  </w:style>
  <w:style w:type="character" w:styleId="BookTitle">
    <w:name w:val="Book Title"/>
    <w:basedOn w:val="DefaultParagraphFont"/>
    <w:uiPriority w:val="33"/>
    <w:qFormat/>
    <w:rsid w:val="005E1C31"/>
    <w:rPr>
      <w:rFonts w:ascii="Arial" w:hAnsi="Arial"/>
      <w:b/>
      <w:bCs/>
      <w:i/>
      <w:iCs/>
      <w:color w:val="54585A"/>
      <w:spacing w:val="5"/>
    </w:rPr>
  </w:style>
  <w:style w:type="character" w:styleId="Strong">
    <w:name w:val="Strong"/>
    <w:basedOn w:val="DefaultParagraphFont"/>
    <w:uiPriority w:val="22"/>
    <w:qFormat/>
    <w:rsid w:val="005E1C31"/>
    <w:rPr>
      <w:rFonts w:ascii="Arial" w:hAnsi="Arial"/>
      <w:b/>
      <w:bCs/>
      <w:color w:val="54585A"/>
    </w:rPr>
  </w:style>
  <w:style w:type="paragraph" w:styleId="ListParagraph">
    <w:name w:val="List Paragraph"/>
    <w:basedOn w:val="Normal"/>
    <w:uiPriority w:val="34"/>
    <w:qFormat/>
    <w:rsid w:val="005E1C31"/>
    <w:pPr>
      <w:ind w:left="720"/>
      <w:contextualSpacing/>
    </w:pPr>
  </w:style>
  <w:style w:type="paragraph" w:customStyle="1" w:styleId="p1">
    <w:name w:val="p1"/>
    <w:basedOn w:val="Normal"/>
    <w:rsid w:val="005E1C31"/>
    <w:pPr>
      <w:spacing w:line="173" w:lineRule="atLeast"/>
    </w:pPr>
    <w:rPr>
      <w:rFonts w:ascii="Proxima Nova A Light" w:hAnsi="Proxima Nova A Light"/>
      <w:color w:val="auto"/>
      <w:sz w:val="15"/>
      <w:szCs w:val="15"/>
    </w:rPr>
  </w:style>
  <w:style w:type="paragraph" w:styleId="Header">
    <w:name w:val="header"/>
    <w:basedOn w:val="Normal"/>
    <w:link w:val="HeaderChar"/>
    <w:uiPriority w:val="99"/>
    <w:unhideWhenUsed/>
    <w:rsid w:val="005E1C31"/>
    <w:pPr>
      <w:tabs>
        <w:tab w:val="center" w:pos="4680"/>
        <w:tab w:val="right" w:pos="9360"/>
      </w:tabs>
    </w:pPr>
  </w:style>
  <w:style w:type="character" w:customStyle="1" w:styleId="HeaderChar">
    <w:name w:val="Header Char"/>
    <w:basedOn w:val="DefaultParagraphFont"/>
    <w:link w:val="Header"/>
    <w:uiPriority w:val="99"/>
    <w:rsid w:val="005E1C31"/>
    <w:rPr>
      <w:rFonts w:ascii="Arial" w:hAnsi="Arial"/>
      <w:color w:val="54585A"/>
    </w:rPr>
  </w:style>
  <w:style w:type="paragraph" w:styleId="Footer">
    <w:name w:val="footer"/>
    <w:basedOn w:val="Normal"/>
    <w:link w:val="FooterChar"/>
    <w:uiPriority w:val="99"/>
    <w:unhideWhenUsed/>
    <w:rsid w:val="005E1C31"/>
    <w:pPr>
      <w:tabs>
        <w:tab w:val="center" w:pos="4680"/>
        <w:tab w:val="right" w:pos="9360"/>
      </w:tabs>
    </w:pPr>
  </w:style>
  <w:style w:type="character" w:customStyle="1" w:styleId="FooterChar">
    <w:name w:val="Footer Char"/>
    <w:basedOn w:val="DefaultParagraphFont"/>
    <w:link w:val="Footer"/>
    <w:uiPriority w:val="99"/>
    <w:rsid w:val="005E1C31"/>
    <w:rPr>
      <w:rFonts w:ascii="Arial" w:hAnsi="Arial"/>
      <w:color w:val="54585A"/>
    </w:rPr>
  </w:style>
  <w:style w:type="paragraph" w:customStyle="1" w:styleId="TableParagraph">
    <w:name w:val="Table Paragraph"/>
    <w:basedOn w:val="Normal"/>
    <w:autoRedefine/>
    <w:uiPriority w:val="1"/>
    <w:qFormat/>
    <w:rsid w:val="00385791"/>
    <w:pPr>
      <w:widowControl w:val="0"/>
    </w:pPr>
    <w:rPr>
      <w:rFonts w:asciiTheme="minorHAnsi" w:hAnsiTheme="minorHAnsi"/>
      <w:color w:val="auto"/>
      <w:sz w:val="22"/>
      <w:szCs w:val="22"/>
    </w:rPr>
  </w:style>
  <w:style w:type="table" w:styleId="TableGrid">
    <w:name w:val="Table Grid"/>
    <w:basedOn w:val="TableNormal"/>
    <w:rsid w:val="00385791"/>
    <w:pPr>
      <w:widowControl w:val="0"/>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72760">
      <w:bodyDiv w:val="1"/>
      <w:marLeft w:val="0"/>
      <w:marRight w:val="0"/>
      <w:marTop w:val="0"/>
      <w:marBottom w:val="0"/>
      <w:divBdr>
        <w:top w:val="none" w:sz="0" w:space="0" w:color="auto"/>
        <w:left w:val="none" w:sz="0" w:space="0" w:color="auto"/>
        <w:bottom w:val="none" w:sz="0" w:space="0" w:color="auto"/>
        <w:right w:val="none" w:sz="0" w:space="0" w:color="auto"/>
      </w:divBdr>
    </w:div>
    <w:div w:id="1946377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4F9C58-75DD-4531-90F2-BD2F636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Metz, Krista</cp:lastModifiedBy>
  <cp:revision>2</cp:revision>
  <dcterms:created xsi:type="dcterms:W3CDTF">2024-04-11T17:36:00Z</dcterms:created>
  <dcterms:modified xsi:type="dcterms:W3CDTF">2024-04-11T17:36:00Z</dcterms:modified>
</cp:coreProperties>
</file>